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8" w:rsidRPr="005C1838" w:rsidRDefault="005C1838" w:rsidP="005C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ДОГОВОР №__________</w:t>
      </w:r>
    </w:p>
    <w:p w:rsidR="005C1838" w:rsidRPr="005C1838" w:rsidRDefault="005C1838" w:rsidP="005C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подключении (технологическом присоединении)</w:t>
      </w:r>
    </w:p>
    <w:p w:rsidR="005C1838" w:rsidRPr="005C1838" w:rsidRDefault="005C1838" w:rsidP="005C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к системе теплоснабжения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____________________________                                                                       "___"_____________ 20__ г.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(место заключения договора)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ОАО «ОТСК»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именуемое   в   дальнейшем   «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Исполнитель»,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в лице ______________________________, действующего на основании ___________________, с одной стороны, и _________________________________________, именуемое в дальнейшем «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Заявитель»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в лице ______________________________, действующего на основании ___________________, с другой стороны, именуемые в дальнейшем сторонами,  заключили  настоящий договор о нижеследующем: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</w:pPr>
      <w:bookmarkStart w:id="0" w:name="sub_6001"/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1. Предмет договора</w:t>
      </w:r>
    </w:p>
    <w:bookmarkEnd w:id="0"/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Исполнитель обязуется осуществить подключение (технологическое присоединение) к системе теплоснабжения (далее «СТ») объекта Заявителя: ___________, расположенного по адресу ____________________________, со следующими характеристиками: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общая тепловая нагрузка ______________Гкал/ч, в том числе: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отопление ______Гкал/ч, в том числе существующая________;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вентиляция _______Гкал/ч, в том числе существующая________;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ГВС (нагрев через теплообменник)______ Гкал/ч, в том числе существующая_______, а Заявитель обязуется выполнить действия по подготовке объекта к подключению и оплатить услуги по подключению.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 этом стороны обязуются выполнить необходимые для подключения условия, предусмотренные действующим законодательством РФ и настоящим договором.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Подключаемый объект принадлежит Заявителю на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>праве собственности/ином законном праве (аренда, безвозмездное пользование, пхв и пр.)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что подтверждается свидетельством о регистрации сер. ___ №__________ от «____» _________г. (договором аренды № _____ от _______, приказом № ___ от _____ и пр.).</w:t>
      </w:r>
    </w:p>
    <w:p w:rsidR="005C1838" w:rsidRPr="005C1838" w:rsidRDefault="005C1838" w:rsidP="005C18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Строительство (реконструкция) подключаемого объекта производится Заявителем на земельном участке, принадлежащем Заявителю на праве собственности (аренды), что подтверждается свидетельством о праве собственности сер. ____ № ________ (договором аренды № ____ от _____)кадастровый номер земельного участка_____________________ с разрешенным использованием _____________________________.</w:t>
      </w:r>
    </w:p>
    <w:p w:rsidR="005C1838" w:rsidRPr="005C1838" w:rsidRDefault="005C1838" w:rsidP="005C1838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Настоящий договор заключен на основании Заявки Заявителя о подключении к СТ (Приложение № 1), и в соответствии с Техническими условиями на присоединение к системе теплоснабжения № _____ от _______(далее «ТУ»), являющимися неотъемлемой частью настоящего договора (Приложение № 2).</w:t>
      </w:r>
    </w:p>
    <w:p w:rsidR="005C1838" w:rsidRPr="005C1838" w:rsidRDefault="005C1838" w:rsidP="005C1838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Местоположение точек подключения к СТ,  условия и порядок подключения внутриплощадочных и(или) внутридомовых сетей и оборудования подключаемого объекта к СТ, перечень мероприятий (в том числе технических) по подключению (технологическому  присоединению)  объекта Заявителя к СТ (в том числе мероприятия, выполняемые Заявителем в пределах  границ  его  земельного  участка,  и мероприятия, выполняемые Исполнителем до границы земельного участка Заявителя, на котором располагается объект капитального  строительства,   мероприятия   по   увеличению   пропускной способности  (увеличению мощности) СТ и мероприятия по фактическому подключению (технологическому присоединению) к  СТ) определяется в ТУ. </w:t>
      </w:r>
    </w:p>
    <w:p w:rsidR="005C1838" w:rsidRPr="005C1838" w:rsidRDefault="005C1838" w:rsidP="005C1838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Настоящим подтверждается безусловное согласие Заявителя оплатить Исполнителю стоимость подключения объекта Заявителя к СТ в соответствии с тепловыми нагрузками, указанными в п. 1.1. договора, в сроки и в размере, установленные настоящим договором.</w:t>
      </w:r>
    </w:p>
    <w:p w:rsidR="005C1838" w:rsidRPr="005C1838" w:rsidRDefault="005C1838" w:rsidP="005C1838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Срок подключения: не позднее 18 месяцев с даты заключения настоящего договора.</w:t>
      </w:r>
    </w:p>
    <w:p w:rsidR="005C1838" w:rsidRPr="005C1838" w:rsidRDefault="005C1838" w:rsidP="005C183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Обязанности сторон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45" w:hanging="436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Исполнитель обязан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: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2.1.1. Подготовить и выдать ТУ, в случае необходимости согласовать их с организациями, владеющими на праве собственности или ином законном основании  смежными тепловыми сетями и (или) источниками тепловой энергии.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2.1.2. В случаях и порядке, предусмотренных действующим законодательством РФ, разработать проектную документацию в соответствии с ТУ.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2.1.3. Осуществить мероприятия согласно ТУ к настоящему договору по созданию (реконструкции, модернизации) тепловых сетей до точек подключения, а также по подготовке тепловых сетей к подключению объекта и подаче тепловой энергии не позднее установленной настоящим договором даты подключения.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2.1.4. Проверить выполнение Заявителем ТУ и установить пломбы на приборах (узлах) учета тепловой энергии и теплоносителя, кранах и задвижках на их обводах в течение 15 рабочих дней со дня получения от Заявителя уведомления о готовности внутриплощадочных и(или) внутридомовых сетей и оборудования объекта к подаче тепловой энергии и теплоносителя. Осуществление указанных действий сопровождается составлением и подписанием обеими сторонами акта о готовности внутриплощадочных и(или) внутридомовых сетей и оборудования объекта к подключению к СТ по форме согласно Приложению № 3.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2.1.5.  Осуществить не позднее даты, установленной настоящим договором, но не ранее подписания акта о готовности, указанного в п. 2.1.4. договора, действия по подключению к сети инженерно-технического обеспечения внутриплощадочных и(или) внутридомовых сетей и оборудования объекта Заявителя, если эта обязанность в соответствии с ТУ возложена на Исполнителя.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2.2. 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Исполнитель вправе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: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2.2.1. Проверять ход выполнения Заявителем ТУ.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2.2.2. Запрашивать у Заявителя сведения, необходимые для выполнения своих обязательств но настоящему Договору.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2.2.3. 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2.2.4. 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2.2.5. Участвовать в приемке работ, в том числе скрытых работ, по укладке сети от объекта Заявителя до точки подключения.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2.2.6. Изменить дату подключения объекта Заявителя на более позднюю без изменения сроков внесения платы за подключение в случае, если Заявитель не предоставил Исполнителю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если Заявитель не соблюдает установленные договором сроки внесения платы за подключение. При этом дата подключения не может быть позднее исполнения Заявителем указанных обстоятельств.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2.2.7.</w:t>
      </w:r>
      <w:r w:rsidRPr="005C1838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 xml:space="preserve"> В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случае нарушения Заявителем какого-либо из следующих условий: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не соблюдение установленных правил технологического присоединения к СТ;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несоответствие проектной документации, выполняемой Заявителем, ТУ и (или) требованиям нормативно-технической документации;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несоответствие выполненных Заявителем работ проектной документации и (или) ТУ;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не осуществлять фактическое присоединение объекта Заявителя к СТ Исполнителя. Фактическое присоединение осуществляется только после их устранения Заявителем (о факте устранения нарушений Заявитель письменно уведомляет Исполнителя) в пределах срока действия настоящего Договора. 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2.2.8. Выполнять дополнительные работы, связанные с осуществлением мероприятий по подключению объекта Заявителя к СТ в пределах границ земельного участка Заявителя (строительство инженерных сетей Заявителя, подключение внутридомового оборудования  объекта и пр.), а также работы по промывке и дезинфекции сетей и оборудования Заявителя на основании отдельных возмездных договоров, заключаемых с Заявителем. 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Заявитель обязан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:</w:t>
      </w:r>
    </w:p>
    <w:p w:rsidR="005C1838" w:rsidRPr="005C1838" w:rsidRDefault="005C1838" w:rsidP="005C1838">
      <w:pPr>
        <w:widowControl w:val="0"/>
        <w:numPr>
          <w:ilvl w:val="2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В течение 10 (десяти) рабочих дней со дня получения письменного запроса Исполнителя предоставить сведения, необходимые для выполнения Исполнителем своих обязательств по настоящему Договору.</w:t>
      </w:r>
    </w:p>
    <w:p w:rsidR="005C1838" w:rsidRPr="005C1838" w:rsidRDefault="005C1838" w:rsidP="005C1838">
      <w:pPr>
        <w:widowControl w:val="0"/>
        <w:numPr>
          <w:ilvl w:val="2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Направить Исполнителю  для согласования график производства скрытых работ, при изменении сроков их проведения уведомить об этом Исполнителя. Привлечь Исполнителя для приемки скрытых работ путем направления последнему в срок не позднее 10 рабочих дней до даты их сдачи уведомление о дате, времени и месте проведения приемки способом, подтверждающим его получение Исполнителем  (неприбытие надлежащим образом уведомленного представителя Исполнителя не является препятствием для осуществления Заявителем скрытых работ и их приемки).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2.3.3. Выполнить ТУ, в том числе осуществить мероприятия по подготовке внутридомовых и внутриплощадочных сетей и оборудования объекта к подключению к СТ, направить Исполнителю соответствующее уведомление способом, позволяющим подтвердить отправку и получение его Исполнителем, не позднее «____» ______ 201___ и подписать акт о готовности внутриплощадочных и внутридомовых сетей и оборудования объекта по форме согласно Приложению № 3.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2.3.4.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 в границах земельного участка, перечень инженерно-технических мероприятий и содержание технологических решений в срок не позднее срока, указанного в п. 2.3.3. настоящего договора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 получении от Исполнителя мотивированных замечаний к проекту внести изменения/дополнения в указанный проект и в течение 5 рабочих дней с момента изменения направить проект на повторное согласование Исполнителю. Согласованный проект  подлежит утверждению уполномоченным представителем Исполнителя.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2.3.5.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</w:t>
      </w:r>
      <w:r w:rsidRPr="005C1838">
        <w:rPr>
          <w:rFonts w:ascii="Times New Roman" w:eastAsia="Times New Roman" w:hAnsi="Times New Roman" w:cs="Times New Roman"/>
          <w:color w:val="7030A0"/>
          <w:kern w:val="1"/>
          <w:sz w:val="24"/>
          <w:szCs w:val="24"/>
          <w:lang w:eastAsia="ru-RU" w:bidi="hi-IN"/>
        </w:rPr>
        <w:t>30 (тридцати)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дней направить Исполнителю предложение о внесении соответствующих изменений в договор. Отступления от ТУ подлежат обязательному согласованию с Исполнителем, при этом изменение заявленной нагрузки не может превышать величину, определенную условиями на подключение.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2.3.6. Обеспечить доступ Исполнителя для проверки выполнения ТУ и опломбирования приборов (узлов) учет, кранов и задвижек на их обводах.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2.3.7. Внести плату за подключение в размере и сроки, установленные настоящим договором.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2.3.8. За свой счет установить приборы (узлы) учета тепловой энергии и теплоносителя в соответствии с Федеральным законом от 23.11.2009 № 261-ФЗ «Об энергосбережении и о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повышении энергетической эффективности» и п. 3.1.5. Правил учета тепловой энергии и теплоносителя», утвержденных Минэнерго РФ 12.09.1995 № ВК-4936.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2.3.9. Уведомить Исполнителя о дате и времени технического осмотра (обследования) должностными лицами органов исполнительной власти, уполномоченных осуществлять  государственный эпидемиологический надзор и государственный энергетический надзор, энергопринимающих устройств (объекта) Заявителя не позднее 10 (десяти) рабочих дней до указанной даты способом, подтверждающим отправку и получение уведомления.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2.3.10. Получить разрешение органа федерального государственного энергетического надзора на допуск в эксплуатацию присоединяемых энергопринимающих устройств (объекта) 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энергопринимающих устройств Заявителя направить копию Исполнителю способом, подтверждающим отправку и получение уведомления.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2.3.11. До начала подачи ресурсов: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заключить договор теплоснабжения объекта капитального строительства;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обеспечить промывку, опрессовку и дезинфекцию сетей и оборудования,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При этом копии соответствующих документов отправить Исполнителю способом, позволяющем подтвердить отправку и получение их Исполнителем. 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2.3.12. Обеспечить соответствие технических характеристик присоединяемых энергопринимающих устройств требованиям регламентов, стандартов и иных нормативно-технических документов.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2.3.13. Выполнять 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надежность работы и безопасность эксплуатации находящихся в ведении Заявителя объектов и исправность используемых ими приборов и оборудования.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2.3.14. При передаче Заявителем своих обязательств по настоящему договору в полном объеме третьим лицам в связи с переходом прав на земельный участок или права собственности на объект, Заявитель обязан письменно предупредить о своем намерении Исполнителя и произвести передачу обязательств третьим лицам посредством  заключения дополнительного соглашения к настоящему договору.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2.3.15. В случае отказа от исполнения обязательств по настоящему Договору и не позднее момента фактического присоединения энергопринимающих устройств (объекта) Заявителя к СТ Исполнителя известить Исполнителя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2.3.16. В течение 5 (пяти) рабочих дней с даты получения от Исполнителя  письма о возмещении понесенных расходов в соответствии с пунктами 2.1.15., 5.3.  настоящего Договора, возместить Исполнителю  понесенные расходы и направить в адрес Исполнителя  уведомление о подтверждении оплаты или направить мотивированный отказ от возмещения.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Возмещение расходов производится путем перечисления Заявителем денежных средств на расчетный счет Исполнителя, указанный в разделе 12 настоящего Договора. Датой исполнения Заявителем обязательств по оплате является дата зачисления денежных средств на расчетный счет Исполнителя.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2.4. 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Заявитель вправе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: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2.4.1. Получать информацию о ходе выполнения предусмотренных настоящим договором мероприятий по созданию тепловых сетей.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2.4.2. В одностороннем порядке расторгнуть договор при нарушении по вине Исполнителя сроков подключения, указанных в настоящем договоре.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2.4.3. Письменно обратиться к Исполнителю с просьбой продлить срок действия ТУ в случае, если в процессе строительства (реконструкции) подключаемого объекта превышен срок действия ТУ.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Согласование отступлений от ТУ, а также продление срока действия ТУ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осуществляются Исполнителем путем внесения изменения в настоящий договор.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2.5. Передача Заявителем своих обязательств по настоящему договору, не вызванная переходом имущественных прав на подключаемый объект (земельный участок), без согласия Исполнителя  не допускается.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275"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1" w:name="sub_6005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 xml:space="preserve">3. Размер платы за подключение (технологическое присоединение) и порядок </w:t>
      </w:r>
      <w:bookmarkEnd w:id="1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расчетов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2" w:name="sub_614"/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3.1. Размер платы за подключение объекта к СТ Исполнителя (технологическое присоединение) определяется на основании тарифа, утвержденного Постановлением Региональной энергетической комиссии Свердловской области от _________ № _____-ПК «________________________________________». Стоимость услуг за осуществление мероприятий по подключению к СТ (технологическому присоединению) по настоящему договору составляет: ___________руб._____коп., в том числе НДС 18% - _____руб. ____коп.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3.2. </w:t>
      </w:r>
      <w:bookmarkStart w:id="3" w:name="sub_615"/>
      <w:bookmarkEnd w:id="2"/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Плата за подключение вносится Заявителем в следующем порядке: </w:t>
      </w:r>
      <w:bookmarkEnd w:id="3"/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color w:val="7030A0"/>
          <w:kern w:val="1"/>
          <w:sz w:val="24"/>
          <w:szCs w:val="24"/>
          <w:lang w:eastAsia="ru-RU" w:bidi="hi-IN"/>
        </w:rPr>
        <w:t>- 15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% платы за подключение, что составляет _______ руб. _____коп, в  том  числе  НДС 18%, в течение 15 дней с даты заключения настоящего договора;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color w:val="7030A0"/>
          <w:kern w:val="1"/>
          <w:sz w:val="24"/>
          <w:szCs w:val="24"/>
          <w:lang w:eastAsia="ru-RU" w:bidi="hi-IN"/>
        </w:rPr>
        <w:t>- 50%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платы за подключение, что составляет _______ руб.  ____коп., в том числе НДС  18%, в  течение  90 дней с даты заключения  настоящего  договора,  но  не   позднее   даты   фактического подключения;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оставшаяся доля платы за подключение (35%), что составляет _____ руб. ___ коп., в  том  числе  НДС 18%  вносится  в  течение  15 дней с даты подписания сторонами акта о подключении (технологическом  присоединении), фиксирующего техническую готовность к  подаче  тепловой энергии или теплоносителя на объект Заявителя.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3.5.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п. 3.4. настоящего  договора  на  расчетный  счет Исполнителя.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4" w:name="sub_6006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4. Порядок исполнения договора</w:t>
      </w:r>
    </w:p>
    <w:bookmarkEnd w:id="4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4.1. Исполнитель осуществляет фактическое подключение  объекта  к  СТ при условии выполнения  Заявителем технических условий и внесения платы за подключение в размере, в котором она должна быть внесена на момент осуществления присоединения в соответствии с </w:t>
      </w:r>
      <w:hyperlink w:anchor="sub_6005" w:history="1">
        <w:r w:rsidRPr="005C1838">
          <w:rPr>
            <w:rFonts w:ascii="Times New Roman" w:eastAsia="Times New Roman" w:hAnsi="Times New Roman" w:cs="Times New Roman"/>
            <w:kern w:val="1"/>
            <w:sz w:val="24"/>
            <w:szCs w:val="24"/>
            <w:lang w:eastAsia="ru-RU" w:bidi="hi-IN"/>
          </w:rPr>
          <w:t>разделом 3</w:t>
        </w:r>
      </w:hyperlink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настоящего договора.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 w:bidi="hi-IN"/>
        </w:rPr>
        <w:t>Акт о готовности внутриплощадочных и внутридомовых сетей и оборудования подключаемого объекта (Приложение3)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4.2. После выполнения фактического подключения объекта Исполнитель направляет Заявителю </w:t>
      </w:r>
      <w:r w:rsidRPr="005C1838">
        <w:rPr>
          <w:rFonts w:ascii="Times New Roman" w:eastAsia="Times New Roman" w:hAnsi="Times New Roman" w:cs="Times New Roman"/>
          <w:color w:val="7030A0"/>
          <w:kern w:val="1"/>
          <w:sz w:val="24"/>
          <w:szCs w:val="24"/>
          <w:lang w:eastAsia="ru-RU" w:bidi="hi-IN"/>
        </w:rPr>
        <w:t>Акт о подключении (технологическом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присоединении) объекта (по форме согласно Приложению № 4).</w:t>
      </w:r>
    </w:p>
    <w:p w:rsidR="005C1838" w:rsidRPr="005C1838" w:rsidRDefault="005C1838" w:rsidP="005C18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4.3. В течение 10 (десяти) рабочих дней со дня получения Заявитель обязан подписать представленные Исполнителем Акты либо представить мотивированный отказ от подписания, и направить Исполнителю.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4.4. В течение ___ рабочих дней  с  даты  подписания  сторонами  акта о  подключении объекта Заявитель обязан провести работы по промывке и дезинфекции     внутриплощадочных и внутридомовых сетей и оборудования объекта.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случае выполнения работ по промывке и дезинфекции внутриплощадочных и  внутридомовых сетей и оборудования Заявителем собственными силами либо с привлечением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третьего лица Исполнитель осуществляет контроль за выполнением указанных работ.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ru-RU" w:bidi="hi-IN"/>
        </w:rPr>
        <w:t>После промывки и дезинфекции сторонами составляется и подписывается акт о промывке и дезинфекции по форме согласно Приложению № 5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4.5. Присоединение объекта Заявителя к СТ Исполнителя осуществляется с участием представителей обеих сторон.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5" w:name="sub_6007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5. Ответственность сторон</w:t>
      </w:r>
    </w:p>
    <w:bookmarkEnd w:id="5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5.1. За неисполнение или ненадлежащее исполнение обязательств по настоящему  договору  стороны несут ответственность в соответствии с законодательством Российской Федерации.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5.2. В случае нарушения одной из сторон сроков исполнения обязательств, указанных в договоре, другая сторона имеет право в одностороннем порядке расторгнуть договор без обращения в суд, с направлением письменного уведомления стороне, нарушившей сроки, не позднее, чем за 15 дней до предполагаемой даты расторжения договора.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5.3. В случае одностороннего отказа Заявителя полностью или частично от исполнения Договора (расторжении Договора), в том числе при нарушении Исполнителем  сроков технологического присоединения, указанных в Договоре, Заявитель обязан возместить Исполнителю фактически понесенные и документально подтвержденные расходы по выполнению настоящего Договора (ст. 782 ГК РФ) на момент уведомления Исполнителя Заявителем о расторжении Договора в течение 5 рабочих дней с момента получения соответствующего требования Исполнителя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5.4. В случае реализации Заявителем права на внесение изменений в ТУ Заявитель обязан возместить Исполнителю  документально подтвержденные расходы по выполнению Исполнителем мероприятий по технологическому присоединению энергопринимающих устройств Заявителя, в части, выполненной Исполнителем, но не учтенной в измененных по заявлению Заявителя ТУ, а также расходы, понесенные Исполнителем на выдачу новой версии ТУ, по смете Исполнителя (ст. 15 ГК РФ). В случае, если изменение ТУ влечет за собой изменение стоимости и(или) сроков оказания услуг по настоящему Договору, стороны обязуются заключить соответствующее дополнительное соглашение к настоящему Договору.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5.5. В случае если Заявителем не будут выполнены ТУ в установленный срок их действия и при этом Заявитель обратится за выдачей новых ТУ, то в случае согласия Исполнителя на выдачу новых ТУ Заявитель обязан возместить Исполнителю  документально подтвержденные расходы по выполнению Исполнителя  мероприятий по технологическому присоединению энергоустановок Заявителя, в части, выполненной Исполнителем, но не учтенной во вновь выданных по заявлению Заявителя ТУ, а также расходы, понесенные Исполнителем на выдачу новой версии ТУ, по смете Исполнителя (ст. 15 ГК РФ). В случае, если выдача новых ТУ влечет за собой изменение стоимости и(или) сроков оказания услуг по настоящему Договору, стороны обязуются заключить соответствующее дополнительное соглашение к настоящему Договору..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5.6. Заявитель несет ответственность за бездоговорное (самовольное) потребление ресурсов до выполнения условий их подачи, установленных пунктами 2.3.10., 2.3.11. настоящего договора, в соответствии с действующим законодательством РФ.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6. Разрешение споров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6.1.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соответствии с действующим законодательством Российской Федерации.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6" w:name="sub_6008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7. Обстоятельства непреодолимой силы</w:t>
      </w:r>
    </w:p>
    <w:bookmarkEnd w:id="6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7.1. Стороны освобождаются от ответственности  за  неисполнение  либо ненадлежащее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исполнение обязательств по  настоящему  договору,  если  оно явилось  следствием  действия обстоятельств непреодолимой силы.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Под обстоятельствами непреодолимой силы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стихийные бедствия, военные действия, массовые беспорядки, издание запрещающих нормативных актов государственными органами власти и другие аналогичные обстоятельства.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7.2. Сторона,  подвергшаяся  действию  непреодолимой  силы,   обязана известить другую сторону любыми доступными способами без промедления о наступлении указанных  обстоятельств или предпринять все действия для уведомления другой стороны.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7.3. В случае если указанные обстоятельства продолжают свое действие более 3 месяцев, стороны предпринимают шаги для согласования дальнейшей судьбы настоящего договора. 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</w:pPr>
      <w:bookmarkStart w:id="7" w:name="sub_6010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8. Конфиденциальность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  <w:t>8.1. 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в СМИ и или информации, которая не может являться в соответствии с законодательством РФ коммерческой тайной, признается конфиденциальной, то есть не подлежащей опубликованию, передаче третьим лицам или разглашению иным способом одной стороной без согласия другой стороны.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  <w:t>8.2.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9. Срок действия договора</w:t>
      </w:r>
    </w:p>
    <w:bookmarkEnd w:id="7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9.1. Настоящий  договор  вступает  в  силу с даты подписания и действует до полного исполнения сторонами обязательств по договору.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9.2. В случае неполучения Исполнителем от Заявителя подписанного проекта договора в 30-тидневный срок с даты его направления Заявителю, договор считается незаключенным, заявка - аннулированной. 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8" w:name="sub_6011"/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ru-RU" w:bidi="hi-IN"/>
        </w:rPr>
        <w:t>10. Особые условия</w:t>
      </w:r>
    </w:p>
    <w:bookmarkEnd w:id="8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10.1. В соответствии с действующим законодательством РФ настоящий договор является публичным договором со всеми правовыми последствиями публичного договора, предусмотренными действующим законодательством РФ.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10.2. Подача ресурсов Исполнителем Заявителю осуществляется при наличии: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- подписанного сторонами Акта о подключении объекта Заявителя к СТ Исполнителя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заключенного между сторонами договора теплоснабжения;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11. Заключительные положения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11.1. Договор составлен в двух экземплярах, имеющих одинаковую юридическую силу, по одному для каждой из сторон.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11.2. Все изменения  и дополнения настоящего  договора  считаются  действительными, если они оформлены в письменном виде,  подписаны  уполномоченными на то лицами и заверены печатями обеих сторон.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11.3. В случае реорганизации, изменения наименования, адреса или банковских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 xml:space="preserve">реквизитов сторона обязана в течение 10 (десяти) дней письменно известить об этом другую сторону. В случае неполучения другой стороной извещения указанные в настоящем договоре названия, адреса и банковские реквизиты считаются правильными.   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11.4. Во всем остальном, что не предусмотрено настоящим договором, Стороны руководствуются действующим законодательством РФ.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11.5. </w:t>
      </w:r>
      <w:hyperlink w:anchor="sub_6100" w:history="1">
        <w:r w:rsidRPr="005C1838">
          <w:rPr>
            <w:rFonts w:ascii="Times New Roman" w:eastAsia="Times New Roman" w:hAnsi="Times New Roman" w:cs="Times New Roman"/>
            <w:kern w:val="1"/>
            <w:sz w:val="24"/>
            <w:szCs w:val="24"/>
            <w:lang w:eastAsia="ru-RU" w:bidi="hi-IN"/>
          </w:rPr>
          <w:t>Приложения  №№ 1 - </w:t>
        </w:r>
      </w:hyperlink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4   к   настоящему   договору являются его неотъемлемой частью: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Приложение № 1 – Заявка заявителя о подключении к СТ № _____ от _____;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Приложение № 2 – Технические условия на присоединение к системе теплоснабжения № ______ от _________;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Приложение № 3 – Акт о готовности внутриплощадочных и(или) внутридомовых сетей и оборудования (форма);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Приложение № 4 – Акт о подключении объекта (форма);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Приложение № 5 – Акт</w:t>
      </w:r>
      <w:r w:rsidRPr="005C1838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 промывке и дезинфекции внутриплощадочных и внутридомовых сетей и оборудования объекта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12. Адреса и банковские реквизиты сторон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5C1838" w:rsidRPr="005C1838" w:rsidTr="00FA680E">
        <w:trPr>
          <w:trHeight w:val="260"/>
        </w:trPr>
        <w:tc>
          <w:tcPr>
            <w:tcW w:w="5176" w:type="dxa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C1838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  <w:t>ЗАЯВИТЕЛЬ:</w:t>
            </w: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244" w:type="dxa"/>
          </w:tcPr>
          <w:p w:rsidR="005C1838" w:rsidRPr="005C1838" w:rsidRDefault="005C1838" w:rsidP="005C18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C183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 w:bidi="hi-IN"/>
              </w:rPr>
              <w:t xml:space="preserve">ИСПОЛНИТЕЛЬ: </w:t>
            </w: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bookmarkStart w:id="9" w:name="sub_6100"/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  <w:lastRenderedPageBreak/>
        <w:t>Приложение № 1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  <w:t xml:space="preserve">к </w:t>
      </w:r>
      <w:hyperlink w:anchor="sub_6000" w:history="1">
        <w:r w:rsidRPr="005C1838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ru-RU" w:bidi="hi-IN"/>
          </w:rPr>
          <w:t xml:space="preserve"> договору</w:t>
        </w:r>
      </w:hyperlink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  <w:t>о подключении (технологическом присоединении)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ru-RU" w:bidi="hi-IN"/>
        </w:rPr>
        <w:t>к системе теплоснабжения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firstLine="5812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Первый заместитель генерального директора - главный инженер АО "Облкоммунэнерго"- управляющей организации ОАО "ОТСК"  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Куликову С.Л.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От 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№ _________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                                                                                         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"___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"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 201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г.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(присваивается  ОАО «ОТСК»)                                       (дата подачи заявления)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jc w:val="center"/>
        <w:outlineLvl w:val="3"/>
        <w:rPr>
          <w:rFonts w:ascii="Calibri" w:eastAsia="Times New Roman" w:hAnsi="Calibri" w:cs="Mangal"/>
          <w:b/>
          <w:bCs/>
          <w:kern w:val="1"/>
          <w:sz w:val="24"/>
          <w:szCs w:val="24"/>
          <w:lang w:eastAsia="hi-IN" w:bidi="hi-IN"/>
        </w:rPr>
      </w:pPr>
      <w:r w:rsidRPr="005C1838">
        <w:rPr>
          <w:rFonts w:ascii="Calibri" w:eastAsia="Times New Roman" w:hAnsi="Calibri" w:cs="Mangal"/>
          <w:b/>
          <w:bCs/>
          <w:kern w:val="1"/>
          <w:sz w:val="24"/>
          <w:szCs w:val="24"/>
          <w:lang w:eastAsia="hi-IN" w:bidi="hi-IN"/>
        </w:rPr>
        <w:t>Заявление на предоставление условий подключения (технических условий на присоединение) и заключение договора на подключение к тепловым сетям</w:t>
      </w:r>
      <w:r w:rsidRPr="005C1838">
        <w:rPr>
          <w:rFonts w:ascii="Calibri" w:eastAsia="Times New Roman" w:hAnsi="Calibri" w:cs="Mangal"/>
          <w:b/>
          <w:bCs/>
          <w:kern w:val="1"/>
          <w:sz w:val="24"/>
          <w:szCs w:val="24"/>
          <w:lang w:eastAsia="hi-IN" w:bidi="hi-IN"/>
        </w:rPr>
        <w:br/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C18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 целью получения технических условий подключения строящегося (реконструируемого) или построенного, но не подключенного к системе теплоснабжения объекта капитального строительства, или увеличения разрешенной  используемой тепловой нагрузки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(</w:t>
      </w:r>
      <w:r w:rsidRPr="005C1838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полное наименование юридического лица)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</w:p>
    <w:p w:rsidR="005C1838" w:rsidRPr="005C1838" w:rsidRDefault="005C1838" w:rsidP="005C1838">
      <w:pPr>
        <w:keepNext/>
        <w:widowControl w:val="0"/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прошу определить техническую возможность подключения и выдать технические условия подключения к системе теплоснабжения ОАО «ОТСК» принадлежащего мне объекта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kern w:val="1"/>
          <w:sz w:val="18"/>
          <w:szCs w:val="24"/>
          <w:lang w:eastAsia="hi-IN" w:bidi="hi-IN"/>
        </w:rPr>
      </w:pPr>
      <w:r w:rsidRPr="005C1838">
        <w:rPr>
          <w:rFonts w:ascii="Times New Roman" w:eastAsia="Arial Unicode MS" w:hAnsi="Times New Roman" w:cs="Times New Roman"/>
          <w:kern w:val="1"/>
          <w:sz w:val="18"/>
          <w:szCs w:val="24"/>
          <w:lang w:eastAsia="hi-IN" w:bidi="hi-IN"/>
        </w:rPr>
        <w:t>(краткая характеристика (высота, этажность здания), назначение или предполагаемое использование объекта, отдельных зданий, сооружений, помещений в составе объекта)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kern w:val="1"/>
          <w:sz w:val="18"/>
          <w:szCs w:val="24"/>
          <w:lang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5C183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Запрашиваемая тепловая нагрузка объекта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kern w:val="1"/>
          <w:sz w:val="18"/>
          <w:szCs w:val="24"/>
          <w:lang w:eastAsia="hi-IN" w:bidi="hi-IN"/>
        </w:rPr>
      </w:pPr>
      <w:r w:rsidRPr="005C1838">
        <w:rPr>
          <w:rFonts w:ascii="Times New Roman" w:eastAsia="Arial Unicode MS" w:hAnsi="Times New Roman" w:cs="Times New Roman"/>
          <w:kern w:val="1"/>
          <w:sz w:val="18"/>
          <w:szCs w:val="24"/>
          <w:lang w:eastAsia="hi-IN" w:bidi="hi-IN"/>
        </w:rPr>
        <w:t xml:space="preserve"> (указать: новая или дополнительная)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kern w:val="1"/>
          <w:sz w:val="18"/>
          <w:szCs w:val="24"/>
          <w:lang w:eastAsia="hi-IN" w:bidi="hi-IN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7"/>
        <w:gridCol w:w="1859"/>
        <w:gridCol w:w="1717"/>
        <w:gridCol w:w="1110"/>
        <w:gridCol w:w="1288"/>
      </w:tblGrid>
      <w:tr w:rsidR="005C1838" w:rsidRPr="005C1838" w:rsidTr="00FA680E">
        <w:trPr>
          <w:cantSplit/>
          <w:trHeight w:val="525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Общая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Отопление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Вентиляция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Горячее </w:t>
            </w:r>
          </w:p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водоснабжение</w:t>
            </w:r>
          </w:p>
        </w:tc>
      </w:tr>
      <w:tr w:rsidR="005C1838" w:rsidRPr="005C1838" w:rsidTr="00FA680E">
        <w:trPr>
          <w:cantSplit/>
          <w:trHeight w:val="150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Гкал/час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Гкал/час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Гкал/час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Гкал/час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м3/сут</w:t>
            </w:r>
          </w:p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(средняя)</w:t>
            </w:r>
          </w:p>
        </w:tc>
      </w:tr>
      <w:tr w:rsidR="005C1838" w:rsidRPr="005C1838" w:rsidTr="00FA680E">
        <w:trPr>
          <w:trHeight w:val="52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Всего по объекту, в т.ч.: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C1838" w:rsidRPr="005C1838" w:rsidTr="00FA680E">
        <w:trPr>
          <w:trHeight w:val="29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C1838" w:rsidRPr="005C1838" w:rsidTr="00FA680E">
        <w:trPr>
          <w:trHeight w:val="25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 w:bidi="hi-I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5C1838" w:rsidRPr="005C1838" w:rsidTr="00FA680E">
        <w:trPr>
          <w:trHeight w:val="34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8" w:rsidRPr="005C1838" w:rsidRDefault="005C1838" w:rsidP="005C183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Режим теплопотребления объекта капитального строительства: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(непрерывный, одно-, двухсменный и др.)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Место расположения узла учета тепловой энергии: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Требования по надёжности теплоснабжения объекта (если необходимо):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Наличие и возможность использования собственных источников тепла для резервирования тепловой нагрузки: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838" w:rsidRPr="005C1838" w:rsidTr="00FA680E">
        <w:trPr>
          <w:trHeight w:val="340"/>
        </w:trPr>
        <w:tc>
          <w:tcPr>
            <w:tcW w:w="9571" w:type="dxa"/>
            <w:shd w:val="clear" w:color="auto" w:fill="auto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Нормативный срок строительства объекта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ab/>
        <w:t>____________________ месяцев.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Срок сдачи объекта (ввода в эксплуатацию) _______ квартал 20_____ года.                                                                                                                                                                                                          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Приложение: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предпринимателей);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информация о виде разрешенного использования земельного участка;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информация о предельных параметрах разрешенного строительства (реконструкции, модернизации) подключаемого объекта.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C1838" w:rsidRPr="005C1838" w:rsidRDefault="005C1838" w:rsidP="005C183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-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- нотариально заверенные копии учредительных документов.</w:t>
      </w: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jc w:val="center"/>
        <w:outlineLvl w:val="3"/>
        <w:rPr>
          <w:rFonts w:ascii="Calibri" w:eastAsia="Times New Roman" w:hAnsi="Calibri" w:cs="Mangal"/>
          <w:b/>
          <w:bCs/>
          <w:kern w:val="1"/>
          <w:lang w:eastAsia="hi-IN" w:bidi="hi-IN"/>
        </w:rPr>
      </w:pPr>
      <w:r w:rsidRPr="005C1838">
        <w:rPr>
          <w:rFonts w:ascii="Calibri" w:eastAsia="Times New Roman" w:hAnsi="Calibri" w:cs="Mangal"/>
          <w:b/>
          <w:bCs/>
          <w:kern w:val="1"/>
          <w:lang w:eastAsia="hi-IN" w:bidi="hi-IN"/>
        </w:rPr>
        <w:t xml:space="preserve">Руководитель (должность)          ____________________________                                        Ф. И. О.                                                                                         </w:t>
      </w:r>
      <w:r w:rsidRPr="005C1838">
        <w:rPr>
          <w:rFonts w:ascii="Calibri" w:eastAsia="Times New Roman" w:hAnsi="Calibri" w:cs="Mangal"/>
          <w:b/>
          <w:bCs/>
          <w:kern w:val="1"/>
          <w:sz w:val="18"/>
          <w:szCs w:val="18"/>
          <w:lang w:eastAsia="hi-IN" w:bidi="hi-IN"/>
        </w:rPr>
        <w:t>(</w:t>
      </w:r>
      <w:r w:rsidRPr="005C1838">
        <w:rPr>
          <w:rFonts w:ascii="Calibri" w:eastAsia="Times New Roman" w:hAnsi="Calibri" w:cs="Mangal"/>
          <w:bCs/>
          <w:kern w:val="1"/>
          <w:sz w:val="18"/>
          <w:szCs w:val="18"/>
          <w:lang w:eastAsia="hi-IN" w:bidi="hi-IN"/>
        </w:rPr>
        <w:t>подпись руководителя юридического лица)</w:t>
      </w:r>
    </w:p>
    <w:p w:rsidR="005C1838" w:rsidRPr="005C1838" w:rsidRDefault="005C1838" w:rsidP="005C1838">
      <w:pPr>
        <w:keepNext/>
        <w:widowControl w:val="0"/>
        <w:suppressAutoHyphens/>
        <w:spacing w:after="0" w:line="240" w:lineRule="auto"/>
        <w:contextualSpacing/>
        <w:jc w:val="center"/>
        <w:outlineLvl w:val="3"/>
        <w:rPr>
          <w:rFonts w:ascii="Calibri" w:eastAsia="Times New Roman" w:hAnsi="Calibri" w:cs="Mangal"/>
          <w:b/>
          <w:bCs/>
          <w:kern w:val="1"/>
          <w:lang w:eastAsia="hi-IN" w:bidi="hi-IN"/>
        </w:rPr>
      </w:pPr>
      <w:r w:rsidRPr="005C1838">
        <w:rPr>
          <w:rFonts w:ascii="Calibri" w:eastAsia="Times New Roman" w:hAnsi="Calibri" w:cs="Mangal"/>
          <w:b/>
          <w:bCs/>
          <w:kern w:val="1"/>
          <w:lang w:eastAsia="hi-IN" w:bidi="hi-IN"/>
        </w:rPr>
        <w:t xml:space="preserve">       М.П.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Исполнитель: ________________________ 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Контактный телефон: ________________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</w:p>
    <w:bookmarkEnd w:id="9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Приложение № 2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 xml:space="preserve">к </w:t>
      </w:r>
      <w:hyperlink w:anchor="sub_6000" w:history="1">
        <w:r w:rsidRPr="005C1838">
          <w:rPr>
            <w:rFonts w:ascii="Times New Roman" w:eastAsia="Times New Roman" w:hAnsi="Times New Roman" w:cs="Times New Roman"/>
            <w:bCs/>
            <w:kern w:val="1"/>
            <w:sz w:val="24"/>
            <w:szCs w:val="32"/>
            <w:lang w:eastAsia="ru-RU" w:bidi="hi-IN"/>
          </w:rPr>
          <w:t xml:space="preserve"> договору</w:t>
        </w:r>
      </w:hyperlink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32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о подключении (технологическом присоединении)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к системе теплоснабжения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ru-RU" w:bidi="hi-I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8"/>
      </w:tblGrid>
      <w:tr w:rsidR="005C1838" w:rsidRPr="005C1838" w:rsidTr="00FA680E">
        <w:trPr>
          <w:trHeight w:val="1409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УТВЕРЖДАЮ</w:t>
            </w: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Первый заместитель генерального директора - главный инженер АО "Облкоммунэнерго"- управляющей организации ОАО "ОТСК"   </w:t>
            </w: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Куликов С.Л.</w:t>
            </w: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  <w:tab/>
            </w: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  <w:tab/>
            </w: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  <w:tab/>
            </w:r>
            <w:r w:rsidRPr="005C183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  <w:tab/>
            </w: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5C1838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 xml:space="preserve">                                   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  <w:br w:type="textWrapping" w:clear="all"/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ТЕХНИЧЕСКИЕ УСЛОВИЯ №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 w:bidi="hi-IN"/>
        </w:rPr>
        <w:t xml:space="preserve">       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от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 w:bidi="hi-IN"/>
        </w:rPr>
        <w:t xml:space="preserve">        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.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.201_ г.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на присоединение к системе теплоснабжения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1. Заказчик: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Характеристика объекта: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2.1. Назначение: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ahoma"/>
          <w:bCs/>
          <w:kern w:val="1"/>
          <w:sz w:val="24"/>
          <w:szCs w:val="24"/>
          <w:u w:val="single"/>
          <w:lang w:eastAsia="hi-IN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2.2. Категория теплоснабжения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                                                            2.3. Адрес:</w:t>
      </w:r>
      <w:r w:rsidRPr="005C1838">
        <w:rPr>
          <w:rFonts w:ascii="Times New Roman" w:eastAsia="Arial Unicode MS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2.4. Год постройки: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г.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3. Источник теплоснабжения объекта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: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4.Точка присоединения 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 xml:space="preserve"> 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  <w:t xml:space="preserve">4.1. Давление в подающем трубопроводе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0"/>
          <w:lang w:eastAsia="ru-RU" w:bidi="hi-IN"/>
        </w:rPr>
        <w:t>атм.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  <w:t xml:space="preserve">4.2. Давление в обратном трубопроводе  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0"/>
          <w:lang w:eastAsia="ru-RU" w:bidi="hi-IN"/>
        </w:rPr>
        <w:t>атм.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5. Расчетные температуры наружного воздуха для проектирования: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а) отопления 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°С;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б) вентиляции 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sym w:font="Symbol" w:char="F0B0"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6. Максимальные разрешенные нагрузки: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а) на отопление  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Гкал/час;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б) на горячее водоснабжение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Гкал/час;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в) на вентиляцию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Гкал/час;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Итого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Гкал/час;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7. Схема присоединения: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Системы отопления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                                                                    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 xml:space="preserve">                                                       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Системы горячего водоснабжения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 w:bidi="hi-IN"/>
        </w:rPr>
        <w:t xml:space="preserve">                                   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8. Расчетные параметры теплоносителя: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8.1. температурный график тепловой сети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°С;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   8.2. температурный график </w:t>
      </w:r>
      <w:r w:rsidRPr="005C183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en-US" w:eastAsia="ru-RU" w:bidi="hi-IN"/>
        </w:rPr>
        <w:t>c</w:t>
      </w:r>
      <w:r w:rsidRPr="005C183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ети горячего водоснабжения  </w:t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°С;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9. Условия присоединения: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  <w:t>9.1.Заказчику необходимо:</w:t>
      </w:r>
    </w:p>
    <w:p w:rsidR="005C1838" w:rsidRPr="005C1838" w:rsidRDefault="005C1838" w:rsidP="005C183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0"/>
          <w:lang w:eastAsia="ru-RU" w:bidi="hi-IN"/>
        </w:rPr>
        <w:t>Разработать проект до точки присоединения в соответствии с действующими строительными нормативными документами. Проект, до начала строительных работ, направить в ОАО «ОТСК» на согласование.</w:t>
      </w:r>
    </w:p>
    <w:p w:rsidR="005C1838" w:rsidRPr="005C1838" w:rsidRDefault="005C1838" w:rsidP="005C183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  <w:t xml:space="preserve">В точке присоединения предусмотреть установку запорной арматуры с реконструкцией </w:t>
      </w: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  <w:lastRenderedPageBreak/>
        <w:t>камеры.</w:t>
      </w:r>
    </w:p>
    <w:p w:rsidR="005C1838" w:rsidRPr="005C1838" w:rsidRDefault="005C1838" w:rsidP="005C183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  <w:t>Проектом предусмотреть установку приборов учета тепловой энергии и теплоносителя. Технические условия на установку приборов учета получить в ОАО «ОТСК».</w:t>
      </w:r>
    </w:p>
    <w:p w:rsidR="005C1838" w:rsidRPr="005C1838" w:rsidRDefault="005C1838" w:rsidP="005C183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  <w:r w:rsidRPr="005C1838"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  <w:t xml:space="preserve">После выполнения технических условий осуществить врезку теплосети в присутствии представителей энергоснабжающей организации с составлением двухстороннего акта о подключении.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kern w:val="1"/>
          <w:sz w:val="24"/>
          <w:szCs w:val="21"/>
          <w:lang w:eastAsia="ru-RU" w:bidi="hi-IN"/>
        </w:rPr>
        <w:t>9.2. ОАО «ОТСК»:</w:t>
      </w:r>
    </w:p>
    <w:p w:rsidR="005C1838" w:rsidRPr="005C1838" w:rsidRDefault="005C1838" w:rsidP="005C1838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0"/>
          <w:lang w:eastAsia="ru-RU" w:bidi="hi-IN"/>
        </w:rPr>
        <w:t>Рассматривает предоставленный проект тепловых сетей и согласовывает при отсутствии замечаний или после устранения замечаний.</w:t>
      </w:r>
    </w:p>
    <w:p w:rsidR="005C1838" w:rsidRPr="005C1838" w:rsidRDefault="005C1838" w:rsidP="005C1838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0"/>
          <w:lang w:eastAsia="ru-RU" w:bidi="hi-IN"/>
        </w:rPr>
        <w:t>Проектирует и прокладывает новый участок тепловой сети в канале от существующей сети до границы земельного участка заявителя (Приложение 1).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</w:p>
    <w:p w:rsidR="005C1838" w:rsidRPr="005C1838" w:rsidRDefault="005C1838" w:rsidP="005C183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1"/>
          <w:lang w:eastAsia="ru-RU" w:bidi="hi-IN"/>
        </w:rPr>
        <w:t>Срок действия технических условий 3 года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1"/>
          <w:lang w:eastAsia="ru-RU" w:bidi="hi-IN"/>
        </w:rPr>
        <w:t>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1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1"/>
          <w:lang w:eastAsia="ru-RU" w:bidi="hi-IN"/>
        </w:rPr>
        <w:t xml:space="preserve">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Приложения: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1.Ситуационная схема точки подключения на 1л. 1экз.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Начальник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  <w:t xml:space="preserve">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РТС                                    </w:t>
      </w: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>____________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 /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  <w:t xml:space="preserve">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>/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Составил:    </w:t>
      </w:r>
    </w:p>
    <w:p w:rsidR="005C1838" w:rsidRPr="005C1838" w:rsidRDefault="005C1838" w:rsidP="005C183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  <w:t xml:space="preserve">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>РТС</w:t>
      </w: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 xml:space="preserve">                                    ____________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/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  <w:t xml:space="preserve">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>/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ab/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Согласовано: 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Начальник Управления 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теплоэнергетики                                                </w:t>
      </w:r>
      <w:r w:rsidRPr="005C1838">
        <w:rPr>
          <w:rFonts w:ascii="Times New Roman" w:eastAsia="Times New Roman" w:hAnsi="Times New Roman" w:cs="Times New Roman"/>
          <w:snapToGrid w:val="0"/>
          <w:kern w:val="1"/>
          <w:sz w:val="24"/>
          <w:szCs w:val="24"/>
          <w:lang w:eastAsia="ru-RU" w:bidi="hi-IN"/>
        </w:rPr>
        <w:t xml:space="preserve">              ____________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 xml:space="preserve">/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u w:val="single"/>
          <w:lang w:eastAsia="ru-RU" w:bidi="hi-IN"/>
        </w:rPr>
        <w:tab/>
        <w:t xml:space="preserve"> </w:t>
      </w:r>
      <w:r w:rsidRPr="005C1838"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ru-RU" w:bidi="hi-IN"/>
        </w:rPr>
        <w:t>/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  <w:bookmarkStart w:id="10" w:name="sub_6200"/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  <w:bookmarkStart w:id="11" w:name="sub_6300"/>
      <w:bookmarkEnd w:id="10"/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kern w:val="1"/>
          <w:sz w:val="26"/>
          <w:szCs w:val="26"/>
          <w:lang w:eastAsia="ru-RU" w:bidi="hi-IN"/>
        </w:rPr>
      </w:pPr>
    </w:p>
    <w:bookmarkEnd w:id="11"/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lastRenderedPageBreak/>
        <w:t>Приложение № 3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 xml:space="preserve">к </w:t>
      </w:r>
      <w:hyperlink w:anchor="sub_6000" w:history="1">
        <w:r w:rsidRPr="005C1838">
          <w:rPr>
            <w:rFonts w:ascii="Times New Roman" w:eastAsia="Times New Roman" w:hAnsi="Times New Roman" w:cs="Times New Roman"/>
            <w:bCs/>
            <w:kern w:val="1"/>
            <w:sz w:val="24"/>
            <w:szCs w:val="32"/>
            <w:lang w:eastAsia="ru-RU" w:bidi="hi-IN"/>
          </w:rPr>
          <w:t xml:space="preserve"> договору</w:t>
        </w:r>
      </w:hyperlink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32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о подключении (технологическом присоединении)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к системе теплоснабжения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АКТ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о готовности внутриплощадочных и внутридомовых сетей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и оборудования подключаемого объекта к подаче тепловой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энергии и теплоносителя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организации)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исполнителем, в лице 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должности, ф.и.о. лица - представителя организации)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(устава, доверенности, иных документов)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(полное наименование заявителя - юридического лица;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ф.и.о. заявителя - физического лица)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заявителем, в лице 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 лица - представителя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заявителя)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(устава, доверенности, иных документов)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именуемые в дальнейшем сторонами, составили настоящий акт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 нижеследующем: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Подключаемый объект 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 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(указывается адрес)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В  соответствии  с  заключенным сторонами договором о подключении к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системе  теплоснабжения  N  ________  от  "__"  ________ 20__ г. заявителем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осуществлены  следующие  мероприятия  по  подготовке  объекта к подключению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(технологическому присоединению) к системе теплоснабжения: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Работы выполнены по проекту N _______________, разработанному 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и утвержденному 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Характеристика внутриплощадочных сетей: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теплоноситель 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диаметр труб: подающей _______________ мм, обратной ___________________ мм;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тип канала 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и толщина изоляции труб: подающей 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обратной 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протяженность трассы ____________ м, в том числе подземной 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теплопровод выполнен со следующими отступлениями от рабочих чертежей: 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класс энергетической эффективности подключаемого объекта 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наличие резервных источников тепловой энергии 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наличие диспетчерской связи с теплоснабжающей организацией 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 Характеристика    оборудования    теплового   пункта   и   систем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теплопотребления: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вид присоединения системы подключения: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элеватор N _________________________, диаметр 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подогреватель отопления N _____________, количество секций 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длина секций ______________________, назначение 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тип (марка) 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диаметр напорного патрубка 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мощность электродвигателя __________, частота вращения 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дроссельные (ограничительные) диафрагмы: диаметр 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место установки 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тип отопительной системы 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количество стояков 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тип и поверхность нагрева отопительных приборов 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схема включения системы горячего водоснабжения 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схема включения подогревателя горячего водоснабжения 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секций I ступени: штук ______________, длина __________________;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секций II ступени: штук ______________, длина _________________;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калориферов: штук __________, поверхность нагрева (общая) 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Контрольно-измерительные приборы и автоматика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5C1838" w:rsidRPr="005C1838" w:rsidTr="00FA680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C1838" w:rsidRPr="005C1838" w:rsidTr="00FA680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установки пломб 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Проектные данные присоединяемых установок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5C1838" w:rsidRPr="005C1838" w:rsidTr="00FA68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Расчетные тепловые нагрузки, Гкал/час</w:t>
            </w:r>
          </w:p>
        </w:tc>
      </w:tr>
      <w:tr w:rsidR="005C1838" w:rsidRPr="005C1838" w:rsidTr="00FA68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5C1838" w:rsidRPr="005C1838" w:rsidTr="00FA68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Наличие документации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Прочие сведения 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Настоящий  акт  составлен в 2 экземплярах (по одному экземпляру для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каждой из сторон), имеющих одинаковую юридическую силу.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Подписи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5C1838" w:rsidRPr="005C1838" w:rsidTr="00FA680E">
        <w:tc>
          <w:tcPr>
            <w:tcW w:w="4252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67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</w:p>
        </w:tc>
      </w:tr>
      <w:tr w:rsidR="005C1838" w:rsidRPr="005C1838" w:rsidTr="00FA680E">
        <w:tc>
          <w:tcPr>
            <w:tcW w:w="4252" w:type="dxa"/>
            <w:tcBorders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Дата подписания "__" _____________ 20__ г.</w:t>
      </w:r>
    </w:p>
    <w:p w:rsid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Приложение № 4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 xml:space="preserve">к </w:t>
      </w:r>
      <w:hyperlink w:anchor="sub_6000" w:history="1">
        <w:r w:rsidRPr="005C1838">
          <w:rPr>
            <w:rFonts w:ascii="Times New Roman" w:eastAsia="Times New Roman" w:hAnsi="Times New Roman" w:cs="Times New Roman"/>
            <w:bCs/>
            <w:kern w:val="1"/>
            <w:sz w:val="24"/>
            <w:szCs w:val="32"/>
            <w:lang w:eastAsia="ru-RU" w:bidi="hi-IN"/>
          </w:rPr>
          <w:t xml:space="preserve"> договору</w:t>
        </w:r>
      </w:hyperlink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32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о подключении (технологическом присоединении)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к системе теплоснабжения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АКТ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о подключении (технологическом присоединении) объекта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к системе теплоснабжения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организации)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исполнителем, в лице 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должности, ф.и.о. лица - представителя организации)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(полное наименование заявителя - юридического лица;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ф.и.о. заявителя - физического лица)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заявителем, в лице 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 лица - представителя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заявителя)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именуемые в дальнейшем сторонами, составили настоящий акт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 нижеследующем: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Исполнитель  выполнил  мероприятия по подключению (технологическому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присоединению), предусмотренные  договором о  подключении объекта к системе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теплоснабжения от "__" _________ 20__ г. N ____ (далее - договор), в полном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объеме.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Заявитель   выполнил   мероприятия,  предусмотренные  договором  и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подключения (технологического присоединения) N 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Заявителем   получен   акт   о   готовности   внутриплощадочных  и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внутридомовых  сетей и оборудования подключаемого объекта к подаче тепловой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энергии и теплоносителя.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Существующая тепловая нагрузка объекта подключения в точках (точке)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(за исключением нового подключения) составляет 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Гкал/ч.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Подключенная максимальная тепловая нагрузка объекта в точках (точке)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составляет _________ Гкал/ч.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Географическое  местонахождение  и  обозначение  точки  подключения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на технологической схеме тепловых сетей 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Узел учета тепловой энергии и теплоносителей допущен к эксплуатации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по следующим результатам проверки узла учета: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(дата, время, местонахождение узла учета)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(ф.и.о., должности и контактные данные лиц, принимавших участие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проверке узла учета)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(результаты проверки узла учета)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(показания приборов учета на момент завершения процедуры допуска узла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учета к эксплуатации, места на узле учета, в которых установлены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контрольные пломбы)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 Границей   раздела   балансовой   принадлежности   тепловых  сетей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(теплопотребляющих установок и источников тепловой энергии) является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(адрес, наименование объекта и оборудования, по которым определяется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граница балансовой принадлежности тепловых сетей)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Схема границы балансовой принадлежности тепловых сетей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5C1838" w:rsidRPr="005C1838" w:rsidTr="00FA680E">
        <w:tc>
          <w:tcPr>
            <w:tcW w:w="2268" w:type="dxa"/>
            <w:tcBorders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2268" w:type="dxa"/>
            <w:tcBorders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2268" w:type="dxa"/>
            <w:tcBorders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Прочие    сведения    по   установлению   границ   раздела   балансовой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 тепловых сетей 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Границей раздела эксплуатационной  ответственности  сторон  является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(адрес, наименование объекта и оборудования, по которым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определяется граница эксплуатационной ответственности сторон)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Схема границ эксплуатационной ответственности сторон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5C1838" w:rsidRPr="005C1838" w:rsidTr="00FA680E">
        <w:tc>
          <w:tcPr>
            <w:tcW w:w="2268" w:type="dxa"/>
            <w:tcBorders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2268" w:type="dxa"/>
            <w:tcBorders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2268" w:type="dxa"/>
            <w:tcBorders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Прочие   сведения   по  установлению  границ  раздела  эксплуатационной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сторон 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Замечания  к  выполнению работ по подключению на момент подписания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акта у сторон отсутствуют.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Прочие сведения __________________________________________________.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Настоящий  акт составлен в 2 экземплярах (по одному экземпляру для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каждой из сторон), имеющих одинаковую юридическую силу.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Подписи</w:t>
      </w: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5C1838" w:rsidRPr="005C1838" w:rsidTr="00FA680E">
        <w:tc>
          <w:tcPr>
            <w:tcW w:w="4252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55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</w:p>
        </w:tc>
      </w:tr>
      <w:tr w:rsidR="005C1838" w:rsidRPr="005C1838" w:rsidTr="00FA680E">
        <w:tc>
          <w:tcPr>
            <w:tcW w:w="4252" w:type="dxa"/>
            <w:tcBorders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1838" w:rsidRPr="005C1838" w:rsidTr="00FA680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C1838" w:rsidRPr="005C1838" w:rsidRDefault="005C1838" w:rsidP="005C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1838" w:rsidRPr="005C1838" w:rsidRDefault="005C1838" w:rsidP="005C1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838">
        <w:rPr>
          <w:rFonts w:ascii="Courier New" w:eastAsia="Times New Roman" w:hAnsi="Courier New" w:cs="Courier New"/>
          <w:sz w:val="20"/>
          <w:szCs w:val="20"/>
          <w:lang w:eastAsia="ru-RU"/>
        </w:rPr>
        <w:t>Дата подписания "__" _____________ 20__ г.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Приложение № 5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 xml:space="preserve">к </w:t>
      </w:r>
      <w:hyperlink w:anchor="sub_6000" w:history="1">
        <w:r w:rsidRPr="005C1838">
          <w:rPr>
            <w:rFonts w:ascii="Times New Roman" w:eastAsia="Times New Roman" w:hAnsi="Times New Roman" w:cs="Times New Roman"/>
            <w:bCs/>
            <w:kern w:val="1"/>
            <w:sz w:val="24"/>
            <w:szCs w:val="32"/>
            <w:lang w:eastAsia="ru-RU" w:bidi="hi-IN"/>
          </w:rPr>
          <w:t xml:space="preserve"> договору</w:t>
        </w:r>
      </w:hyperlink>
      <w:r w:rsidRPr="005C1838">
        <w:rPr>
          <w:rFonts w:ascii="Times New Roman" w:eastAsia="Times New Roman" w:hAnsi="Times New Roman" w:cs="Times New Roman"/>
          <w:bCs/>
          <w:kern w:val="1"/>
          <w:sz w:val="24"/>
          <w:szCs w:val="32"/>
          <w:lang w:eastAsia="ru-RU" w:bidi="hi-IN"/>
        </w:rPr>
        <w:t xml:space="preserve"> </w:t>
      </w: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о подключении (технологическом присоединении)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</w:pPr>
      <w:r w:rsidRPr="005C1838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32"/>
          <w:lang w:eastAsia="ru-RU" w:bidi="hi-IN"/>
        </w:rPr>
        <w:t>к системе теплоснабжения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 xml:space="preserve">АКТ 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bCs/>
          <w:color w:val="26282F"/>
          <w:kern w:val="1"/>
          <w:sz w:val="26"/>
          <w:szCs w:val="26"/>
          <w:lang w:eastAsia="ru-RU" w:bidi="hi-IN"/>
        </w:rPr>
        <w:t>о промывке и дезинфекции внутриплощадочных и внутридомовых сетей и оборудования объекта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ОАО «ОТСК»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именуемое   в   дальнейшем   «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Исполнитель»,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в лице ______________________________, действующего на основании ___________________, с одной стороны, и _________________________________________, именуемое в дальнейшем «</w:t>
      </w:r>
      <w:r w:rsidRPr="005C18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Заявитель»</w:t>
      </w: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в лице ______________________________, действующего на основании ___________________, с другой стороны, именуемые в дальнейшем сторонами, составили  настоящий акт о том, что Заявитель провел все необходимые работы по промывке и дезинфекции     внутриплощадочных и внутридомовых сетей и оборудования объекта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_________________________________________________________________________.</w:t>
      </w:r>
    </w:p>
    <w:p w:rsidR="005C1838" w:rsidRPr="005C1838" w:rsidRDefault="005C1838" w:rsidP="005C1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4"/>
          <w:lang w:eastAsia="ru-RU" w:bidi="hi-IN"/>
        </w:rPr>
      </w:pPr>
      <w:r w:rsidRPr="005C1838">
        <w:rPr>
          <w:rFonts w:ascii="Times New Roman" w:eastAsia="Times New Roman" w:hAnsi="Times New Roman" w:cs="Times New Roman"/>
          <w:kern w:val="1"/>
          <w:sz w:val="20"/>
          <w:szCs w:val="24"/>
          <w:lang w:eastAsia="ru-RU" w:bidi="hi-IN"/>
        </w:rPr>
        <w:t>(объект капитального строительства, на котором предусматривается</w:t>
      </w: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5C1838" w:rsidRPr="005C1838" w:rsidTr="00FA680E">
        <w:trPr>
          <w:trHeight w:val="260"/>
        </w:trPr>
        <w:tc>
          <w:tcPr>
            <w:tcW w:w="5176" w:type="dxa"/>
          </w:tcPr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C1838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eastAsia="ru-RU" w:bidi="hi-IN"/>
              </w:rPr>
              <w:t>ЗАЯВИТЕЛЬ:</w:t>
            </w: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244" w:type="dxa"/>
          </w:tcPr>
          <w:p w:rsidR="005C1838" w:rsidRPr="005C1838" w:rsidRDefault="005C1838" w:rsidP="005C18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5C183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 w:bidi="hi-IN"/>
              </w:rPr>
              <w:t xml:space="preserve">ИСПОЛНИТЕЛЬ: </w:t>
            </w: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5C1838" w:rsidRPr="005C1838" w:rsidRDefault="005C1838" w:rsidP="005C1838">
            <w:pPr>
              <w:widowControl w:val="0"/>
              <w:tabs>
                <w:tab w:val="left" w:pos="748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</w:p>
    <w:p w:rsidR="005C1838" w:rsidRPr="005C1838" w:rsidRDefault="005C1838" w:rsidP="005C183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en-US" w:eastAsia="hi-IN" w:bidi="hi-IN"/>
        </w:rPr>
      </w:pPr>
      <w:bookmarkStart w:id="12" w:name="_GoBack"/>
      <w:bookmarkEnd w:id="12"/>
    </w:p>
    <w:p w:rsidR="00E218B9" w:rsidRPr="0064237C" w:rsidRDefault="00E218B9" w:rsidP="0064237C"/>
    <w:sectPr w:rsidR="00E218B9" w:rsidRPr="0064237C" w:rsidSect="0063404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1B" w:rsidRDefault="0015031B" w:rsidP="00B23F57">
      <w:pPr>
        <w:spacing w:after="0" w:line="240" w:lineRule="auto"/>
      </w:pPr>
      <w:r>
        <w:separator/>
      </w:r>
    </w:p>
  </w:endnote>
  <w:endnote w:type="continuationSeparator" w:id="0">
    <w:p w:rsidR="0015031B" w:rsidRDefault="0015031B" w:rsidP="00B2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1B" w:rsidRDefault="0015031B" w:rsidP="00B23F57">
      <w:pPr>
        <w:spacing w:after="0" w:line="240" w:lineRule="auto"/>
      </w:pPr>
      <w:r>
        <w:separator/>
      </w:r>
    </w:p>
  </w:footnote>
  <w:footnote w:type="continuationSeparator" w:id="0">
    <w:p w:rsidR="0015031B" w:rsidRDefault="0015031B" w:rsidP="00B2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F07"/>
    <w:multiLevelType w:val="multilevel"/>
    <w:tmpl w:val="28D620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F734E75"/>
    <w:multiLevelType w:val="hybridMultilevel"/>
    <w:tmpl w:val="1CDA255C"/>
    <w:lvl w:ilvl="0" w:tplc="4748158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478FB"/>
    <w:multiLevelType w:val="hybridMultilevel"/>
    <w:tmpl w:val="202448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D6A7B0A"/>
    <w:multiLevelType w:val="hybridMultilevel"/>
    <w:tmpl w:val="FE2A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545B"/>
    <w:multiLevelType w:val="multilevel"/>
    <w:tmpl w:val="FB904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5D"/>
    <w:rsid w:val="00010CC3"/>
    <w:rsid w:val="00037C84"/>
    <w:rsid w:val="00051A28"/>
    <w:rsid w:val="000524C2"/>
    <w:rsid w:val="00055018"/>
    <w:rsid w:val="00065C34"/>
    <w:rsid w:val="00070A12"/>
    <w:rsid w:val="00071496"/>
    <w:rsid w:val="000A2A67"/>
    <w:rsid w:val="000A7651"/>
    <w:rsid w:val="000C26D8"/>
    <w:rsid w:val="000C30B0"/>
    <w:rsid w:val="000C6D90"/>
    <w:rsid w:val="000D07FB"/>
    <w:rsid w:val="000D761F"/>
    <w:rsid w:val="000E7EAA"/>
    <w:rsid w:val="000F5441"/>
    <w:rsid w:val="000F71B6"/>
    <w:rsid w:val="00112FAD"/>
    <w:rsid w:val="00115B32"/>
    <w:rsid w:val="00126C58"/>
    <w:rsid w:val="0014053C"/>
    <w:rsid w:val="00143B92"/>
    <w:rsid w:val="0014767E"/>
    <w:rsid w:val="0015031B"/>
    <w:rsid w:val="00171969"/>
    <w:rsid w:val="00172E9F"/>
    <w:rsid w:val="00175935"/>
    <w:rsid w:val="001A6D49"/>
    <w:rsid w:val="001B5ECE"/>
    <w:rsid w:val="001C6C9D"/>
    <w:rsid w:val="002245E7"/>
    <w:rsid w:val="00230E58"/>
    <w:rsid w:val="00291EDE"/>
    <w:rsid w:val="00292198"/>
    <w:rsid w:val="002B5B75"/>
    <w:rsid w:val="002C5845"/>
    <w:rsid w:val="002E72AD"/>
    <w:rsid w:val="002E7E48"/>
    <w:rsid w:val="00314905"/>
    <w:rsid w:val="00333473"/>
    <w:rsid w:val="0034667E"/>
    <w:rsid w:val="00347B03"/>
    <w:rsid w:val="003709CB"/>
    <w:rsid w:val="0039171E"/>
    <w:rsid w:val="00396727"/>
    <w:rsid w:val="003A453A"/>
    <w:rsid w:val="003C4497"/>
    <w:rsid w:val="003E3A21"/>
    <w:rsid w:val="003F1F8D"/>
    <w:rsid w:val="003F5E78"/>
    <w:rsid w:val="00402742"/>
    <w:rsid w:val="004644D5"/>
    <w:rsid w:val="00473E0E"/>
    <w:rsid w:val="00483C4B"/>
    <w:rsid w:val="00491E70"/>
    <w:rsid w:val="004927FE"/>
    <w:rsid w:val="004E6D17"/>
    <w:rsid w:val="004F22B4"/>
    <w:rsid w:val="00514B2A"/>
    <w:rsid w:val="005331A9"/>
    <w:rsid w:val="0054215D"/>
    <w:rsid w:val="00563FB5"/>
    <w:rsid w:val="00564BB6"/>
    <w:rsid w:val="00576B53"/>
    <w:rsid w:val="005803EC"/>
    <w:rsid w:val="00583A17"/>
    <w:rsid w:val="0059464A"/>
    <w:rsid w:val="005953F8"/>
    <w:rsid w:val="005C1838"/>
    <w:rsid w:val="005C5B34"/>
    <w:rsid w:val="00603D0F"/>
    <w:rsid w:val="00623B13"/>
    <w:rsid w:val="00631E85"/>
    <w:rsid w:val="00634043"/>
    <w:rsid w:val="00640F26"/>
    <w:rsid w:val="0064237C"/>
    <w:rsid w:val="00645D43"/>
    <w:rsid w:val="006557E3"/>
    <w:rsid w:val="006750AF"/>
    <w:rsid w:val="0068297A"/>
    <w:rsid w:val="006856F1"/>
    <w:rsid w:val="00690C16"/>
    <w:rsid w:val="00691512"/>
    <w:rsid w:val="00693B00"/>
    <w:rsid w:val="0069783F"/>
    <w:rsid w:val="006B0159"/>
    <w:rsid w:val="006C19BB"/>
    <w:rsid w:val="006E2468"/>
    <w:rsid w:val="006E4F1C"/>
    <w:rsid w:val="006F4E40"/>
    <w:rsid w:val="006F4F67"/>
    <w:rsid w:val="0070610F"/>
    <w:rsid w:val="007204A5"/>
    <w:rsid w:val="00726FB1"/>
    <w:rsid w:val="00744286"/>
    <w:rsid w:val="0076394E"/>
    <w:rsid w:val="0076689F"/>
    <w:rsid w:val="00782C40"/>
    <w:rsid w:val="00786804"/>
    <w:rsid w:val="00795DDB"/>
    <w:rsid w:val="007A43EE"/>
    <w:rsid w:val="007B2503"/>
    <w:rsid w:val="007C7DFA"/>
    <w:rsid w:val="007D026F"/>
    <w:rsid w:val="007F64D7"/>
    <w:rsid w:val="008171D0"/>
    <w:rsid w:val="00843AC4"/>
    <w:rsid w:val="008531B4"/>
    <w:rsid w:val="00882085"/>
    <w:rsid w:val="008D1BFF"/>
    <w:rsid w:val="008F2FF9"/>
    <w:rsid w:val="00913C38"/>
    <w:rsid w:val="009151E5"/>
    <w:rsid w:val="00956E1D"/>
    <w:rsid w:val="00957473"/>
    <w:rsid w:val="009723D2"/>
    <w:rsid w:val="009752C4"/>
    <w:rsid w:val="00976708"/>
    <w:rsid w:val="0099020B"/>
    <w:rsid w:val="009C170A"/>
    <w:rsid w:val="009D2388"/>
    <w:rsid w:val="009D5601"/>
    <w:rsid w:val="009E6A3B"/>
    <w:rsid w:val="009F2656"/>
    <w:rsid w:val="00A1474A"/>
    <w:rsid w:val="00A2216A"/>
    <w:rsid w:val="00A30132"/>
    <w:rsid w:val="00A32FCC"/>
    <w:rsid w:val="00A40361"/>
    <w:rsid w:val="00A502C1"/>
    <w:rsid w:val="00A50358"/>
    <w:rsid w:val="00A51778"/>
    <w:rsid w:val="00A64402"/>
    <w:rsid w:val="00A73D41"/>
    <w:rsid w:val="00A84156"/>
    <w:rsid w:val="00A9373B"/>
    <w:rsid w:val="00AC2057"/>
    <w:rsid w:val="00AE02E0"/>
    <w:rsid w:val="00AE4F49"/>
    <w:rsid w:val="00AF40C1"/>
    <w:rsid w:val="00B15B40"/>
    <w:rsid w:val="00B23F57"/>
    <w:rsid w:val="00B245FE"/>
    <w:rsid w:val="00B30194"/>
    <w:rsid w:val="00B84582"/>
    <w:rsid w:val="00B87139"/>
    <w:rsid w:val="00B91C74"/>
    <w:rsid w:val="00B9581B"/>
    <w:rsid w:val="00BA0A5B"/>
    <w:rsid w:val="00BB7C8D"/>
    <w:rsid w:val="00BE3272"/>
    <w:rsid w:val="00BE39D5"/>
    <w:rsid w:val="00BF573D"/>
    <w:rsid w:val="00C26486"/>
    <w:rsid w:val="00C342C1"/>
    <w:rsid w:val="00C40FA4"/>
    <w:rsid w:val="00C76329"/>
    <w:rsid w:val="00C91B0F"/>
    <w:rsid w:val="00CA63B4"/>
    <w:rsid w:val="00CB4A36"/>
    <w:rsid w:val="00CC3F72"/>
    <w:rsid w:val="00CE2F0A"/>
    <w:rsid w:val="00CF049D"/>
    <w:rsid w:val="00CF4ECC"/>
    <w:rsid w:val="00D4038C"/>
    <w:rsid w:val="00D431FD"/>
    <w:rsid w:val="00D439F1"/>
    <w:rsid w:val="00D64F78"/>
    <w:rsid w:val="00D741A9"/>
    <w:rsid w:val="00DC24ED"/>
    <w:rsid w:val="00DD24E6"/>
    <w:rsid w:val="00E07CF9"/>
    <w:rsid w:val="00E218B9"/>
    <w:rsid w:val="00E35396"/>
    <w:rsid w:val="00E42BBE"/>
    <w:rsid w:val="00E43177"/>
    <w:rsid w:val="00E75A9F"/>
    <w:rsid w:val="00E8015D"/>
    <w:rsid w:val="00EA2FEE"/>
    <w:rsid w:val="00EB4EDC"/>
    <w:rsid w:val="00EC3176"/>
    <w:rsid w:val="00ED2864"/>
    <w:rsid w:val="00F04654"/>
    <w:rsid w:val="00F476F1"/>
    <w:rsid w:val="00F82608"/>
    <w:rsid w:val="00FB12A7"/>
    <w:rsid w:val="00FB29DD"/>
    <w:rsid w:val="00FD68D6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F1FD"/>
  <w15:docId w15:val="{6DD93F0A-552A-4613-B141-9020E88E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A2A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015D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E801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5">
    <w:name w:val="List Paragraph"/>
    <w:basedOn w:val="a"/>
    <w:uiPriority w:val="34"/>
    <w:qFormat/>
    <w:rsid w:val="00C91B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F57"/>
  </w:style>
  <w:style w:type="paragraph" w:styleId="a8">
    <w:name w:val="footer"/>
    <w:basedOn w:val="a"/>
    <w:link w:val="a9"/>
    <w:uiPriority w:val="99"/>
    <w:unhideWhenUsed/>
    <w:rsid w:val="00B2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F57"/>
  </w:style>
  <w:style w:type="paragraph" w:styleId="aa">
    <w:name w:val="No Spacing"/>
    <w:uiPriority w:val="1"/>
    <w:qFormat/>
    <w:rsid w:val="0076394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0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A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0A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8096-3DDE-4689-8CCF-4A3522A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Волончунас Дмитрий Викторович</dc:creator>
  <cp:lastModifiedBy>Лобова Алена Владимировна</cp:lastModifiedBy>
  <cp:revision>22</cp:revision>
  <cp:lastPrinted>2014-07-17T11:33:00Z</cp:lastPrinted>
  <dcterms:created xsi:type="dcterms:W3CDTF">2014-07-16T08:45:00Z</dcterms:created>
  <dcterms:modified xsi:type="dcterms:W3CDTF">2020-12-29T07:27:00Z</dcterms:modified>
</cp:coreProperties>
</file>